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31" w:rsidRDefault="00180B31" w:rsidP="00180B31">
      <w:pPr>
        <w:jc w:val="center"/>
        <w:rPr>
          <w:rFonts w:ascii="Gotham Medium" w:eastAsia="Times New Roman" w:hAnsi="Gotham Medium" w:cs="Times New Roman"/>
          <w:bCs/>
          <w:color w:val="C0504D" w:themeColor="accent2"/>
          <w:sz w:val="32"/>
          <w:szCs w:val="32"/>
        </w:rPr>
      </w:pPr>
      <w:r>
        <w:rPr>
          <w:noProof/>
        </w:rPr>
        <w:drawing>
          <wp:inline distT="0" distB="0" distL="0" distR="0">
            <wp:extent cx="2743200" cy="1146175"/>
            <wp:effectExtent l="0" t="0" r="0" b="0"/>
            <wp:docPr id="2" name="Picture 2" descr="cid:image001.jpg@01D445BE.EBAA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45BE.EBAA8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43200" cy="1146175"/>
                    </a:xfrm>
                    <a:prstGeom prst="rect">
                      <a:avLst/>
                    </a:prstGeom>
                    <a:noFill/>
                    <a:ln>
                      <a:noFill/>
                    </a:ln>
                  </pic:spPr>
                </pic:pic>
              </a:graphicData>
            </a:graphic>
          </wp:inline>
        </w:drawing>
      </w:r>
    </w:p>
    <w:p w:rsidR="00B31756" w:rsidRDefault="00B31756" w:rsidP="00180B31">
      <w:pPr>
        <w:rPr>
          <w:rFonts w:ascii="Gotham Medium" w:eastAsia="Times New Roman" w:hAnsi="Gotham Medium" w:cs="Times New Roman"/>
          <w:bCs/>
          <w:color w:val="C0504D" w:themeColor="accent2"/>
          <w:sz w:val="32"/>
          <w:szCs w:val="32"/>
        </w:rPr>
      </w:pPr>
    </w:p>
    <w:p w:rsidR="00180B31" w:rsidRPr="00180B31" w:rsidRDefault="00180B31" w:rsidP="00180B31">
      <w:pPr>
        <w:rPr>
          <w:rFonts w:ascii="Gotham Book" w:eastAsia="Times New Roman" w:hAnsi="Gotham Book" w:cs="Times New Roman"/>
          <w:bCs/>
          <w:color w:val="C0504D" w:themeColor="accent2"/>
          <w:sz w:val="32"/>
          <w:szCs w:val="32"/>
        </w:rPr>
      </w:pPr>
      <w:r w:rsidRPr="00180B31">
        <w:rPr>
          <w:rFonts w:ascii="Gotham Book" w:eastAsia="Times New Roman" w:hAnsi="Gotham Book" w:cs="Times New Roman"/>
          <w:bCs/>
          <w:noProof/>
          <w:color w:val="595959" w:themeColor="text1" w:themeTint="A6"/>
          <w:sz w:val="32"/>
          <w:szCs w:val="32"/>
        </w:rPr>
        <mc:AlternateContent>
          <mc:Choice Requires="wps">
            <w:drawing>
              <wp:anchor distT="0" distB="0" distL="114300" distR="114300" simplePos="0" relativeHeight="251659264" behindDoc="0" locked="0" layoutInCell="1" allowOverlap="1" wp14:anchorId="78240AB1" wp14:editId="19BB2522">
                <wp:simplePos x="0" y="0"/>
                <wp:positionH relativeFrom="column">
                  <wp:posOffset>4575175</wp:posOffset>
                </wp:positionH>
                <wp:positionV relativeFrom="paragraph">
                  <wp:posOffset>274955</wp:posOffset>
                </wp:positionV>
                <wp:extent cx="2419985" cy="4683125"/>
                <wp:effectExtent l="6985" t="10795" r="11430" b="11430"/>
                <wp:wrapTight wrapText="bothSides">
                  <wp:wrapPolygon edited="0">
                    <wp:start x="-85" y="0"/>
                    <wp:lineTo x="-85" y="21553"/>
                    <wp:lineTo x="21685" y="21553"/>
                    <wp:lineTo x="21685" y="0"/>
                    <wp:lineTo x="-85" y="0"/>
                  </wp:wrapPolygon>
                </wp:wrapTight>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4683125"/>
                        </a:xfrm>
                        <a:prstGeom prst="rect">
                          <a:avLst/>
                        </a:prstGeom>
                        <a:solidFill>
                          <a:srgbClr val="FCFCFC"/>
                        </a:solidFill>
                        <a:ln w="6350">
                          <a:solidFill>
                            <a:schemeClr val="bg1">
                              <a:lumMod val="75000"/>
                              <a:lumOff val="0"/>
                            </a:schemeClr>
                          </a:solidFill>
                          <a:miter lim="800000"/>
                          <a:headEnd/>
                          <a:tailEnd/>
                        </a:ln>
                      </wps:spPr>
                      <wps:txbx>
                        <w:txbxContent>
                          <w:p w:rsidR="00180B31" w:rsidRDefault="00B31756" w:rsidP="00180B31">
                            <w:pPr>
                              <w:spacing w:after="80" w:line="240" w:lineRule="auto"/>
                              <w:jc w:val="center"/>
                              <w:rPr>
                                <w:rFonts w:ascii="Gotham Book" w:eastAsia="Times New Roman" w:hAnsi="Gotham Book" w:cs="Times New Roman"/>
                                <w:sz w:val="19"/>
                                <w:szCs w:val="20"/>
                              </w:rPr>
                            </w:pPr>
                            <w:r>
                              <w:rPr>
                                <w:rFonts w:ascii="Gotham Book" w:eastAsia="Times New Roman" w:hAnsi="Gotham Book" w:cs="Times New Roman"/>
                                <w:noProof/>
                                <w:color w:val="595959" w:themeColor="text1" w:themeTint="A6"/>
                                <w:sz w:val="24"/>
                                <w:szCs w:val="24"/>
                              </w:rPr>
                              <w:drawing>
                                <wp:inline distT="0" distB="0" distL="0" distR="0">
                                  <wp:extent cx="2230755" cy="2885167"/>
                                  <wp:effectExtent l="0" t="0" r="0" b="0"/>
                                  <wp:docPr id="3" name="Picture 3" descr="S:\Sales &amp; Marketing\Bio\julie bio pi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es &amp; Marketing\Bio\julie bio pic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0755" cy="2885167"/>
                                          </a:xfrm>
                                          <a:prstGeom prst="rect">
                                            <a:avLst/>
                                          </a:prstGeom>
                                          <a:noFill/>
                                          <a:ln>
                                            <a:noFill/>
                                          </a:ln>
                                        </pic:spPr>
                                      </pic:pic>
                                    </a:graphicData>
                                  </a:graphic>
                                </wp:inline>
                              </w:drawing>
                            </w:r>
                            <w:r w:rsidR="00180B31" w:rsidRPr="008077E7">
                              <w:rPr>
                                <w:rFonts w:ascii="Gotham Book" w:eastAsia="Times New Roman" w:hAnsi="Gotham Book" w:cs="Times New Roman"/>
                                <w:color w:val="595959" w:themeColor="text1" w:themeTint="A6"/>
                                <w:sz w:val="24"/>
                                <w:szCs w:val="24"/>
                              </w:rPr>
                              <w:br/>
                            </w:r>
                          </w:p>
                          <w:p w:rsidR="00180B31" w:rsidRPr="00B31756" w:rsidRDefault="00B31756" w:rsidP="00180B31">
                            <w:pPr>
                              <w:spacing w:after="80" w:line="240" w:lineRule="auto"/>
                              <w:jc w:val="center"/>
                              <w:rPr>
                                <w:rFonts w:ascii="Gotham Book" w:eastAsia="Times New Roman" w:hAnsi="Gotham Book" w:cs="Times New Roman"/>
                                <w:color w:val="FF0000"/>
                                <w:sz w:val="19"/>
                                <w:szCs w:val="20"/>
                              </w:rPr>
                            </w:pPr>
                            <w:r w:rsidRPr="00B31756">
                              <w:rPr>
                                <w:rFonts w:ascii="Gotham Book" w:eastAsia="Times New Roman" w:hAnsi="Gotham Book" w:cs="Times New Roman"/>
                                <w:color w:val="FF0000"/>
                                <w:sz w:val="19"/>
                                <w:szCs w:val="20"/>
                              </w:rPr>
                              <w:t>Julianna</w:t>
                            </w:r>
                            <w:r w:rsidR="00180B31" w:rsidRPr="00B31756">
                              <w:rPr>
                                <w:rFonts w:ascii="Gotham Book" w:eastAsia="Times New Roman" w:hAnsi="Gotham Book" w:cs="Times New Roman"/>
                                <w:color w:val="FF0000"/>
                                <w:sz w:val="19"/>
                                <w:szCs w:val="20"/>
                              </w:rPr>
                              <w:t xml:space="preserve"> Martinelli</w:t>
                            </w:r>
                          </w:p>
                          <w:p w:rsidR="00180B31" w:rsidRPr="00B31756" w:rsidRDefault="00180B31" w:rsidP="00180B31">
                            <w:pPr>
                              <w:spacing w:after="80" w:line="240" w:lineRule="auto"/>
                              <w:jc w:val="center"/>
                              <w:rPr>
                                <w:rFonts w:ascii="Gotham Book" w:eastAsia="Times New Roman" w:hAnsi="Gotham Book" w:cs="Times New Roman"/>
                                <w:color w:val="FF0000"/>
                                <w:sz w:val="19"/>
                                <w:szCs w:val="20"/>
                              </w:rPr>
                            </w:pPr>
                            <w:r w:rsidRPr="00B31756">
                              <w:rPr>
                                <w:rFonts w:ascii="Gotham Book" w:eastAsia="Times New Roman" w:hAnsi="Gotham Book" w:cs="Times New Roman"/>
                                <w:color w:val="FF0000"/>
                                <w:sz w:val="19"/>
                                <w:szCs w:val="20"/>
                              </w:rPr>
                              <w:t xml:space="preserve">Owner / </w:t>
                            </w:r>
                            <w:r w:rsidR="00B31756" w:rsidRPr="00B31756">
                              <w:rPr>
                                <w:rFonts w:ascii="Gotham Book" w:eastAsia="Times New Roman" w:hAnsi="Gotham Book" w:cs="Times New Roman"/>
                                <w:color w:val="FF0000"/>
                                <w:sz w:val="19"/>
                                <w:szCs w:val="20"/>
                              </w:rPr>
                              <w:t>Sales &amp; Marketing</w:t>
                            </w:r>
                          </w:p>
                          <w:p w:rsidR="00180B31" w:rsidRPr="00180B31" w:rsidRDefault="00180B31" w:rsidP="00180B31">
                            <w:pPr>
                              <w:spacing w:after="80" w:line="240" w:lineRule="auto"/>
                              <w:jc w:val="center"/>
                              <w:rPr>
                                <w:rFonts w:ascii="Gotham Book" w:eastAsia="Times New Roman" w:hAnsi="Gotham Book" w:cs="Times New Roman"/>
                                <w:sz w:val="19"/>
                                <w:szCs w:val="20"/>
                              </w:rPr>
                            </w:pPr>
                          </w:p>
                          <w:p w:rsidR="00180B31" w:rsidRPr="00C71FD4" w:rsidRDefault="00180B31" w:rsidP="00180B31">
                            <w:pPr>
                              <w:spacing w:after="0" w:line="240" w:lineRule="auto"/>
                              <w:ind w:left="360"/>
                              <w:rPr>
                                <w:rFonts w:ascii="Gotham Book" w:eastAsia="Times New Roman" w:hAnsi="Gotham Book" w:cs="Times New Roman"/>
                                <w:color w:val="808080" w:themeColor="background1" w:themeShade="80"/>
                                <w:sz w:val="19"/>
                                <w:szCs w:val="20"/>
                              </w:rPr>
                            </w:pPr>
                          </w:p>
                          <w:p w:rsidR="00180B31" w:rsidRDefault="00180B31" w:rsidP="00180B31">
                            <w:pPr>
                              <w:spacing w:after="0" w:line="240" w:lineRule="auto"/>
                              <w:ind w:left="288" w:firstLine="72"/>
                              <w:rPr>
                                <w:rFonts w:ascii="Gotham Book" w:eastAsia="Times New Roman" w:hAnsi="Gotham Book" w:cs="Times New Roman"/>
                                <w:color w:val="595959" w:themeColor="text1" w:themeTint="A6"/>
                                <w:sz w:val="20"/>
                                <w:szCs w:val="24"/>
                              </w:rPr>
                            </w:pPr>
                          </w:p>
                          <w:p w:rsidR="00180B31" w:rsidRDefault="00180B31" w:rsidP="00180B31"/>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60.25pt;margin-top:21.65pt;width:190.55pt;height:3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" fillcolor="#fcfcfc" strokecolor="#bfbfbf [2412]" strokeweight=".5pt">
                <v:textbox inset=",7.2pt,,0">
                  <w:txbxContent>
                    <w:p w:rsidR="00180B31" w:rsidRDefault="00B31756" w:rsidP="00180B31">
                      <w:pPr>
                        <w:spacing w:after="80" w:line="240" w:lineRule="auto"/>
                        <w:jc w:val="center"/>
                        <w:rPr>
                          <w:rFonts w:ascii="Gotham Book" w:eastAsia="Times New Roman" w:hAnsi="Gotham Book" w:cs="Times New Roman"/>
                          <w:sz w:val="19"/>
                          <w:szCs w:val="20"/>
                        </w:rPr>
                      </w:pPr>
                      <w:r>
                        <w:rPr>
                          <w:rFonts w:ascii="Gotham Book" w:eastAsia="Times New Roman" w:hAnsi="Gotham Book" w:cs="Times New Roman"/>
                          <w:noProof/>
                          <w:color w:val="595959" w:themeColor="text1" w:themeTint="A6"/>
                          <w:sz w:val="24"/>
                          <w:szCs w:val="24"/>
                        </w:rPr>
                        <w:drawing>
                          <wp:inline distT="0" distB="0" distL="0" distR="0">
                            <wp:extent cx="2230755" cy="2885167"/>
                            <wp:effectExtent l="0" t="0" r="0" b="0"/>
                            <wp:docPr id="3" name="Picture 3" descr="S:\Sales &amp; Marketing\Bio\julie bio pi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es &amp; Marketing\Bio\julie bio pic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0755" cy="2885167"/>
                                    </a:xfrm>
                                    <a:prstGeom prst="rect">
                                      <a:avLst/>
                                    </a:prstGeom>
                                    <a:noFill/>
                                    <a:ln>
                                      <a:noFill/>
                                    </a:ln>
                                  </pic:spPr>
                                </pic:pic>
                              </a:graphicData>
                            </a:graphic>
                          </wp:inline>
                        </w:drawing>
                      </w:r>
                      <w:r w:rsidR="00180B31" w:rsidRPr="008077E7">
                        <w:rPr>
                          <w:rFonts w:ascii="Gotham Book" w:eastAsia="Times New Roman" w:hAnsi="Gotham Book" w:cs="Times New Roman"/>
                          <w:color w:val="595959" w:themeColor="text1" w:themeTint="A6"/>
                          <w:sz w:val="24"/>
                          <w:szCs w:val="24"/>
                        </w:rPr>
                        <w:br/>
                      </w:r>
                    </w:p>
                    <w:p w:rsidR="00180B31" w:rsidRPr="00B31756" w:rsidRDefault="00B31756" w:rsidP="00180B31">
                      <w:pPr>
                        <w:spacing w:after="80" w:line="240" w:lineRule="auto"/>
                        <w:jc w:val="center"/>
                        <w:rPr>
                          <w:rFonts w:ascii="Gotham Book" w:eastAsia="Times New Roman" w:hAnsi="Gotham Book" w:cs="Times New Roman"/>
                          <w:color w:val="FF0000"/>
                          <w:sz w:val="19"/>
                          <w:szCs w:val="20"/>
                        </w:rPr>
                      </w:pPr>
                      <w:r w:rsidRPr="00B31756">
                        <w:rPr>
                          <w:rFonts w:ascii="Gotham Book" w:eastAsia="Times New Roman" w:hAnsi="Gotham Book" w:cs="Times New Roman"/>
                          <w:color w:val="FF0000"/>
                          <w:sz w:val="19"/>
                          <w:szCs w:val="20"/>
                        </w:rPr>
                        <w:t>Julianna</w:t>
                      </w:r>
                      <w:r w:rsidR="00180B31" w:rsidRPr="00B31756">
                        <w:rPr>
                          <w:rFonts w:ascii="Gotham Book" w:eastAsia="Times New Roman" w:hAnsi="Gotham Book" w:cs="Times New Roman"/>
                          <w:color w:val="FF0000"/>
                          <w:sz w:val="19"/>
                          <w:szCs w:val="20"/>
                        </w:rPr>
                        <w:t xml:space="preserve"> Martinelli</w:t>
                      </w:r>
                    </w:p>
                    <w:p w:rsidR="00180B31" w:rsidRPr="00B31756" w:rsidRDefault="00180B31" w:rsidP="00180B31">
                      <w:pPr>
                        <w:spacing w:after="80" w:line="240" w:lineRule="auto"/>
                        <w:jc w:val="center"/>
                        <w:rPr>
                          <w:rFonts w:ascii="Gotham Book" w:eastAsia="Times New Roman" w:hAnsi="Gotham Book" w:cs="Times New Roman"/>
                          <w:color w:val="FF0000"/>
                          <w:sz w:val="19"/>
                          <w:szCs w:val="20"/>
                        </w:rPr>
                      </w:pPr>
                      <w:r w:rsidRPr="00B31756">
                        <w:rPr>
                          <w:rFonts w:ascii="Gotham Book" w:eastAsia="Times New Roman" w:hAnsi="Gotham Book" w:cs="Times New Roman"/>
                          <w:color w:val="FF0000"/>
                          <w:sz w:val="19"/>
                          <w:szCs w:val="20"/>
                        </w:rPr>
                        <w:t xml:space="preserve">Owner / </w:t>
                      </w:r>
                      <w:r w:rsidR="00B31756" w:rsidRPr="00B31756">
                        <w:rPr>
                          <w:rFonts w:ascii="Gotham Book" w:eastAsia="Times New Roman" w:hAnsi="Gotham Book" w:cs="Times New Roman"/>
                          <w:color w:val="FF0000"/>
                          <w:sz w:val="19"/>
                          <w:szCs w:val="20"/>
                        </w:rPr>
                        <w:t>Sales &amp; Marketing</w:t>
                      </w:r>
                    </w:p>
                    <w:p w:rsidR="00180B31" w:rsidRPr="00180B31" w:rsidRDefault="00180B31" w:rsidP="00180B31">
                      <w:pPr>
                        <w:spacing w:after="80" w:line="240" w:lineRule="auto"/>
                        <w:jc w:val="center"/>
                        <w:rPr>
                          <w:rFonts w:ascii="Gotham Book" w:eastAsia="Times New Roman" w:hAnsi="Gotham Book" w:cs="Times New Roman"/>
                          <w:sz w:val="19"/>
                          <w:szCs w:val="20"/>
                        </w:rPr>
                      </w:pPr>
                    </w:p>
                    <w:p w:rsidR="00180B31" w:rsidRPr="00C71FD4" w:rsidRDefault="00180B31" w:rsidP="00180B31">
                      <w:pPr>
                        <w:spacing w:after="0" w:line="240" w:lineRule="auto"/>
                        <w:ind w:left="360"/>
                        <w:rPr>
                          <w:rFonts w:ascii="Gotham Book" w:eastAsia="Times New Roman" w:hAnsi="Gotham Book" w:cs="Times New Roman"/>
                          <w:color w:val="808080" w:themeColor="background1" w:themeShade="80"/>
                          <w:sz w:val="19"/>
                          <w:szCs w:val="20"/>
                        </w:rPr>
                      </w:pPr>
                    </w:p>
                    <w:p w:rsidR="00180B31" w:rsidRDefault="00180B31" w:rsidP="00180B31">
                      <w:pPr>
                        <w:spacing w:after="0" w:line="240" w:lineRule="auto"/>
                        <w:ind w:left="288" w:firstLine="72"/>
                        <w:rPr>
                          <w:rFonts w:ascii="Gotham Book" w:eastAsia="Times New Roman" w:hAnsi="Gotham Book" w:cs="Times New Roman"/>
                          <w:color w:val="595959" w:themeColor="text1" w:themeTint="A6"/>
                          <w:sz w:val="20"/>
                          <w:szCs w:val="24"/>
                        </w:rPr>
                      </w:pPr>
                    </w:p>
                    <w:p w:rsidR="00180B31" w:rsidRDefault="00180B31" w:rsidP="00180B31"/>
                  </w:txbxContent>
                </v:textbox>
                <w10:wrap type="tight"/>
              </v:shape>
            </w:pict>
          </mc:Fallback>
        </mc:AlternateContent>
      </w:r>
      <w:r w:rsidR="00AE584C">
        <w:rPr>
          <w:rFonts w:ascii="Gotham Medium" w:eastAsia="Times New Roman" w:hAnsi="Gotham Medium" w:cs="Times New Roman"/>
          <w:bCs/>
          <w:color w:val="C0504D" w:themeColor="accent2"/>
          <w:sz w:val="32"/>
          <w:szCs w:val="32"/>
        </w:rPr>
        <w:t>Julianna</w:t>
      </w:r>
      <w:r w:rsidRPr="00180B31">
        <w:rPr>
          <w:rFonts w:ascii="Gotham Medium" w:eastAsia="Times New Roman" w:hAnsi="Gotham Medium" w:cs="Times New Roman"/>
          <w:bCs/>
          <w:color w:val="C0504D" w:themeColor="accent2"/>
          <w:sz w:val="32"/>
          <w:szCs w:val="32"/>
        </w:rPr>
        <w:t xml:space="preserve"> Martinelli</w:t>
      </w:r>
    </w:p>
    <w:p w:rsidR="00180B31" w:rsidRPr="008077E7" w:rsidRDefault="00180B31" w:rsidP="00180B31">
      <w:pPr>
        <w:spacing w:after="0" w:line="240" w:lineRule="auto"/>
        <w:rPr>
          <w:rFonts w:ascii="Gotham Book" w:eastAsia="Times New Roman" w:hAnsi="Gotham Book" w:cs="Times New Roman"/>
          <w:bCs/>
          <w:color w:val="595959" w:themeColor="text1" w:themeTint="A6"/>
          <w:sz w:val="12"/>
          <w:szCs w:val="20"/>
        </w:rPr>
      </w:pPr>
    </w:p>
    <w:p w:rsidR="00180B31" w:rsidRPr="008077E7" w:rsidRDefault="00180B31" w:rsidP="00180B31">
      <w:pPr>
        <w:spacing w:after="80"/>
        <w:rPr>
          <w:rFonts w:ascii="Gotham Medium" w:eastAsia="Times New Roman" w:hAnsi="Gotham Medium" w:cs="Times New Roman"/>
          <w:bCs/>
          <w:caps/>
          <w:color w:val="000000" w:themeColor="text1"/>
          <w:sz w:val="20"/>
          <w:szCs w:val="28"/>
        </w:rPr>
      </w:pPr>
      <w:r>
        <w:rPr>
          <w:rFonts w:ascii="Gotham Medium" w:eastAsia="Times New Roman" w:hAnsi="Gotham Medium" w:cs="Times New Roman"/>
          <w:caps/>
          <w:color w:val="000000" w:themeColor="text1"/>
          <w:sz w:val="20"/>
          <w:szCs w:val="28"/>
        </w:rPr>
        <w:t xml:space="preserve">Growing YeaRS &amp; </w:t>
      </w:r>
      <w:r w:rsidRPr="008077E7">
        <w:rPr>
          <w:rFonts w:ascii="Gotham Medium" w:eastAsia="Times New Roman" w:hAnsi="Gotham Medium" w:cs="Times New Roman"/>
          <w:bCs/>
          <w:caps/>
          <w:color w:val="000000" w:themeColor="text1"/>
          <w:sz w:val="20"/>
          <w:szCs w:val="28"/>
        </w:rPr>
        <w:t>Character</w:t>
      </w:r>
    </w:p>
    <w:p w:rsidR="00180B31" w:rsidRPr="00180B31" w:rsidRDefault="00180B31" w:rsidP="00180B31">
      <w:pPr>
        <w:spacing w:line="300" w:lineRule="auto"/>
      </w:pPr>
      <w:r w:rsidRPr="00180B31">
        <w:rPr>
          <w:noProof/>
        </w:rPr>
        <w:drawing>
          <wp:inline distT="0" distB="0" distL="0" distR="0" wp14:anchorId="1A8B112A" wp14:editId="641E3313">
            <wp:extent cx="4389120" cy="60960"/>
            <wp:effectExtent l="25400" t="0" r="5080" b="0"/>
            <wp:docPr id="16" name="Picture 14" descr="HR_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R_line.png"/>
                    <pic:cNvPicPr/>
                  </pic:nvPicPr>
                  <pic:blipFill>
                    <a:blip r:embed="rId8"/>
                    <a:srcRect l="171" t="10588"/>
                    <a:stretch>
                      <a:fillRect/>
                    </a:stretch>
                  </pic:blipFill>
                  <pic:spPr>
                    <a:xfrm>
                      <a:off x="0" y="0"/>
                      <a:ext cx="4389120" cy="60960"/>
                    </a:xfrm>
                    <a:prstGeom prst="rect">
                      <a:avLst/>
                    </a:prstGeom>
                  </pic:spPr>
                </pic:pic>
              </a:graphicData>
            </a:graphic>
          </wp:inline>
        </w:drawing>
      </w:r>
    </w:p>
    <w:p w:rsidR="00FC37F0" w:rsidRDefault="003149CB" w:rsidP="00B31756">
      <w:pPr>
        <w:spacing w:after="80" w:line="240" w:lineRule="auto"/>
        <w:rPr>
          <w:rFonts w:ascii="Gotham Book" w:eastAsia="Times New Roman" w:hAnsi="Gotham Book" w:cs="Times New Roman"/>
          <w:sz w:val="19"/>
          <w:szCs w:val="20"/>
        </w:rPr>
      </w:pPr>
      <w:r w:rsidRPr="003149CB">
        <w:rPr>
          <w:rFonts w:ascii="Gotham Book" w:eastAsia="Times New Roman" w:hAnsi="Gotham Book" w:cs="Times New Roman"/>
          <w:sz w:val="19"/>
          <w:szCs w:val="20"/>
        </w:rPr>
        <w:t xml:space="preserve">Julianna Martinelli hails from the two horse town of Forestville, California, situated in the lush rolling hills of the Russian River Valley. She is the fourth generation in her family to be involved in the wine business. Julianna grew up on Martinelli Road surrounded by one-hundred year old Zinfandel vineyards which were planted by her great-grandparents, Giuseppe &amp; Luisa, in the late 1800’s. She spent her childhood riding horses, raising sheep for 4-H, and fishing and swimming in the creek with her siblings and neighboring cousins. </w:t>
      </w:r>
    </w:p>
    <w:p w:rsidR="00FC37F0" w:rsidRDefault="00FC37F0" w:rsidP="00B31756">
      <w:pPr>
        <w:spacing w:after="80" w:line="240" w:lineRule="auto"/>
        <w:rPr>
          <w:rFonts w:ascii="Gotham Book" w:eastAsia="Times New Roman" w:hAnsi="Gotham Book" w:cs="Times New Roman"/>
          <w:sz w:val="19"/>
          <w:szCs w:val="20"/>
        </w:rPr>
      </w:pPr>
    </w:p>
    <w:p w:rsidR="003149CB" w:rsidRPr="003149CB" w:rsidRDefault="003149CB" w:rsidP="00B31756">
      <w:pPr>
        <w:spacing w:after="80" w:line="240" w:lineRule="auto"/>
        <w:rPr>
          <w:rFonts w:ascii="Gotham Book" w:eastAsia="Times New Roman" w:hAnsi="Gotham Book" w:cs="Times New Roman"/>
          <w:sz w:val="19"/>
          <w:szCs w:val="20"/>
        </w:rPr>
      </w:pPr>
      <w:r w:rsidRPr="003149CB">
        <w:rPr>
          <w:rFonts w:ascii="Gotham Book" w:eastAsia="Times New Roman" w:hAnsi="Gotham Book" w:cs="Times New Roman"/>
          <w:sz w:val="19"/>
          <w:szCs w:val="20"/>
        </w:rPr>
        <w:t xml:space="preserve">Like the generation before, she began working in the vineyard at a young age. Julianna began the Sales and Marketing position for Martinelli Winery in 1993, while also writing the bi-annual newsletter. Martinelli Winery has become one of the industry’s finest wine producers and grape growers, focusing on the varietals of Chardonnay, Pinot Noir, Zinfandel, and Syrah. This small winery is family owned and operated, and the entire family has been involved in creating its success over </w:t>
      </w:r>
      <w:r w:rsidR="00FC37F0">
        <w:rPr>
          <w:rFonts w:ascii="Gotham Book" w:eastAsia="Times New Roman" w:hAnsi="Gotham Book" w:cs="Times New Roman"/>
          <w:sz w:val="19"/>
          <w:szCs w:val="20"/>
        </w:rPr>
        <w:t>the years. Julianna</w:t>
      </w:r>
      <w:r w:rsidRPr="003149CB">
        <w:rPr>
          <w:rFonts w:ascii="Gotham Book" w:eastAsia="Times New Roman" w:hAnsi="Gotham Book" w:cs="Times New Roman"/>
          <w:sz w:val="19"/>
          <w:szCs w:val="20"/>
        </w:rPr>
        <w:t xml:space="preserve"> represent</w:t>
      </w:r>
      <w:r w:rsidR="00FC37F0">
        <w:rPr>
          <w:rFonts w:ascii="Gotham Book" w:eastAsia="Times New Roman" w:hAnsi="Gotham Book" w:cs="Times New Roman"/>
          <w:sz w:val="19"/>
          <w:szCs w:val="20"/>
        </w:rPr>
        <w:t>s</w:t>
      </w:r>
      <w:r w:rsidRPr="003149CB">
        <w:rPr>
          <w:rFonts w:ascii="Gotham Book" w:eastAsia="Times New Roman" w:hAnsi="Gotham Book" w:cs="Times New Roman"/>
          <w:sz w:val="19"/>
          <w:szCs w:val="20"/>
        </w:rPr>
        <w:t xml:space="preserve"> the winery at events across the United States</w:t>
      </w:r>
      <w:r w:rsidR="00FC37F0">
        <w:rPr>
          <w:rFonts w:ascii="Gotham Book" w:eastAsia="Times New Roman" w:hAnsi="Gotham Book" w:cs="Times New Roman"/>
          <w:sz w:val="19"/>
          <w:szCs w:val="20"/>
        </w:rPr>
        <w:t xml:space="preserve"> and when at home she</w:t>
      </w:r>
      <w:r w:rsidR="00D87FD4">
        <w:rPr>
          <w:rFonts w:ascii="Gotham Book" w:eastAsia="Times New Roman" w:hAnsi="Gotham Book" w:cs="Times New Roman"/>
          <w:sz w:val="19"/>
          <w:szCs w:val="20"/>
        </w:rPr>
        <w:t xml:space="preserve"> enjoys spending time with her three</w:t>
      </w:r>
      <w:bookmarkStart w:id="0" w:name="_GoBack"/>
      <w:bookmarkEnd w:id="0"/>
      <w:r w:rsidR="00FC37F0">
        <w:rPr>
          <w:rFonts w:ascii="Gotham Book" w:eastAsia="Times New Roman" w:hAnsi="Gotham Book" w:cs="Times New Roman"/>
          <w:sz w:val="19"/>
          <w:szCs w:val="20"/>
        </w:rPr>
        <w:t xml:space="preserve"> grandchildren</w:t>
      </w:r>
      <w:r w:rsidRPr="003149CB">
        <w:rPr>
          <w:rFonts w:ascii="Gotham Book" w:eastAsia="Times New Roman" w:hAnsi="Gotham Book" w:cs="Times New Roman"/>
          <w:sz w:val="19"/>
          <w:szCs w:val="20"/>
        </w:rPr>
        <w:t>.</w:t>
      </w:r>
    </w:p>
    <w:p w:rsidR="003567E0" w:rsidRPr="003149CB" w:rsidRDefault="003567E0" w:rsidP="003149CB">
      <w:pPr>
        <w:spacing w:after="0" w:line="240" w:lineRule="auto"/>
        <w:rPr>
          <w:rFonts w:ascii="Gotham Medium" w:eastAsia="Times New Roman" w:hAnsi="Gotham Medium" w:cs="Times New Roman"/>
          <w:caps/>
          <w:color w:val="000000" w:themeColor="text1"/>
          <w:sz w:val="20"/>
          <w:szCs w:val="28"/>
        </w:rPr>
      </w:pPr>
    </w:p>
    <w:sectPr w:rsidR="003567E0" w:rsidRPr="003149CB" w:rsidSect="00180B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charset w:val="00"/>
    <w:family w:val="auto"/>
    <w:pitch w:val="variable"/>
    <w:sig w:usb0="00000003" w:usb1="00000000" w:usb2="00000000" w:usb3="00000000" w:csb0="00000001" w:csb1="00000000"/>
  </w:font>
  <w:font w:name="Gotham Boo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31"/>
    <w:rsid w:val="00180B31"/>
    <w:rsid w:val="003149CB"/>
    <w:rsid w:val="003567E0"/>
    <w:rsid w:val="00AE584C"/>
    <w:rsid w:val="00B31756"/>
    <w:rsid w:val="00D87FD4"/>
    <w:rsid w:val="00FC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B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B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445BE.EBAA823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Martinelli</dc:creator>
  <cp:lastModifiedBy>Regina Martinelli</cp:lastModifiedBy>
  <cp:revision>6</cp:revision>
  <dcterms:created xsi:type="dcterms:W3CDTF">2019-09-12T18:37:00Z</dcterms:created>
  <dcterms:modified xsi:type="dcterms:W3CDTF">2019-09-12T18:40:00Z</dcterms:modified>
</cp:coreProperties>
</file>